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C6" w:rsidRDefault="000F476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F82CFF" w:rsidRPr="00397679">
        <w:rPr>
          <w:rFonts w:ascii="Times New Roman" w:hAnsi="Times New Roman" w:cs="Times New Roman"/>
          <w:sz w:val="32"/>
          <w:szCs w:val="32"/>
        </w:rPr>
        <w:t xml:space="preserve"> Kúpna zmluva</w:t>
      </w:r>
    </w:p>
    <w:p w:rsidR="00772AC6" w:rsidRPr="00772AC6" w:rsidRDefault="00772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0B5E5A">
        <w:rPr>
          <w:rFonts w:ascii="Times New Roman" w:hAnsi="Times New Roman" w:cs="Times New Roman"/>
        </w:rPr>
        <w:t>Na pozemok č. 4</w:t>
      </w:r>
      <w:r w:rsidRPr="00772AC6">
        <w:rPr>
          <w:rFonts w:ascii="Times New Roman" w:hAnsi="Times New Roman" w:cs="Times New Roman"/>
        </w:rPr>
        <w:t xml:space="preserve">                                              </w:t>
      </w: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Uzatvorená v zmysle ustanovení Občianskeho zákonníka</w:t>
      </w:r>
      <w:r w:rsidR="004E7EDC">
        <w:rPr>
          <w:rFonts w:ascii="Times New Roman" w:hAnsi="Times New Roman" w:cs="Times New Roman"/>
          <w:sz w:val="24"/>
          <w:szCs w:val="24"/>
        </w:rPr>
        <w:t xml:space="preserve"> zo</w:t>
      </w:r>
      <w:r w:rsidRPr="00397679">
        <w:rPr>
          <w:rFonts w:ascii="Times New Roman" w:hAnsi="Times New Roman" w:cs="Times New Roman"/>
          <w:sz w:val="24"/>
          <w:szCs w:val="24"/>
        </w:rPr>
        <w:t xml:space="preserve"> </w:t>
      </w:r>
      <w:r w:rsidR="004E7EDC">
        <w:rPr>
          <w:rFonts w:ascii="Times New Roman" w:hAnsi="Times New Roman" w:cs="Times New Roman"/>
          <w:sz w:val="24"/>
          <w:szCs w:val="24"/>
        </w:rPr>
        <w:t>dňa:</w:t>
      </w:r>
      <w:r w:rsidR="009B4590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4E7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medzi účastníkmi:      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Predávajúci:                      </w:t>
      </w:r>
      <w:r w:rsidR="00772AC6">
        <w:rPr>
          <w:rFonts w:ascii="Times New Roman" w:hAnsi="Times New Roman" w:cs="Times New Roman"/>
          <w:sz w:val="24"/>
          <w:szCs w:val="24"/>
        </w:rPr>
        <w:t xml:space="preserve">  </w:t>
      </w:r>
      <w:r w:rsidRPr="00397679">
        <w:rPr>
          <w:rFonts w:ascii="Times New Roman" w:hAnsi="Times New Roman" w:cs="Times New Roman"/>
          <w:sz w:val="24"/>
          <w:szCs w:val="24"/>
        </w:rPr>
        <w:t xml:space="preserve">  Obec Tvrdomestice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Tvrdomestice č. 42, 956 22  Prašice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IČO: 00800104, DIČ: 2021234666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Zastúpené  starostom obce</w:t>
      </w:r>
      <w:r w:rsidR="00670E70">
        <w:rPr>
          <w:rFonts w:ascii="Times New Roman" w:hAnsi="Times New Roman" w:cs="Times New Roman"/>
          <w:sz w:val="24"/>
          <w:szCs w:val="24"/>
        </w:rPr>
        <w:t xml:space="preserve"> p. </w:t>
      </w:r>
      <w:r w:rsidRPr="00397679">
        <w:rPr>
          <w:rFonts w:ascii="Times New Roman" w:hAnsi="Times New Roman" w:cs="Times New Roman"/>
          <w:sz w:val="24"/>
          <w:szCs w:val="24"/>
        </w:rPr>
        <w:t xml:space="preserve"> Jozefom Beňom</w:t>
      </w:r>
    </w:p>
    <w:p w:rsidR="00F82CFF" w:rsidRPr="00397679" w:rsidRDefault="0039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82CFF" w:rsidRPr="00397679" w:rsidRDefault="000F4767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2CFF" w:rsidRPr="00397679" w:rsidRDefault="00397679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476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F4767">
        <w:rPr>
          <w:rFonts w:ascii="Times New Roman" w:hAnsi="Times New Roman" w:cs="Times New Roman"/>
          <w:sz w:val="24"/>
          <w:szCs w:val="24"/>
        </w:rPr>
        <w:t>.  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, </w:t>
      </w:r>
      <w:r w:rsidR="000F4767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FF" w:rsidRPr="00397679">
        <w:rPr>
          <w:rFonts w:ascii="Times New Roman" w:hAnsi="Times New Roman" w:cs="Times New Roman"/>
          <w:sz w:val="24"/>
          <w:szCs w:val="24"/>
        </w:rPr>
        <w:t>r.</w:t>
      </w:r>
      <w:r w:rsidR="000B5E5A">
        <w:rPr>
          <w:rFonts w:ascii="Times New Roman" w:hAnsi="Times New Roman" w:cs="Times New Roman"/>
          <w:sz w:val="24"/>
          <w:szCs w:val="24"/>
        </w:rPr>
        <w:t xml:space="preserve"> </w:t>
      </w:r>
      <w:r w:rsidR="00F82CFF" w:rsidRPr="00397679">
        <w:rPr>
          <w:rFonts w:ascii="Times New Roman" w:hAnsi="Times New Roman" w:cs="Times New Roman"/>
          <w:sz w:val="24"/>
          <w:szCs w:val="24"/>
        </w:rPr>
        <w:t>č.</w:t>
      </w:r>
      <w:r w:rsidR="000F4767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>,</w:t>
      </w:r>
    </w:p>
    <w:p w:rsidR="00F82CFF" w:rsidRPr="00397679" w:rsidRDefault="00397679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ytom </w:t>
      </w:r>
      <w:r w:rsidR="000F476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8A1918" w:rsidRPr="00397679" w:rsidRDefault="0039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1918" w:rsidRPr="00397679">
        <w:rPr>
          <w:rFonts w:ascii="Times New Roman" w:hAnsi="Times New Roman" w:cs="Times New Roman"/>
          <w:sz w:val="24"/>
          <w:szCs w:val="24"/>
        </w:rPr>
        <w:t>a nasledujúcich podmienok.</w:t>
      </w:r>
    </w:p>
    <w:p w:rsidR="008A1918" w:rsidRPr="00397679" w:rsidRDefault="008A1918" w:rsidP="008A1918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I.</w:t>
      </w:r>
    </w:p>
    <w:p w:rsidR="00397679" w:rsidRDefault="008A1918" w:rsidP="0039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Predávajúca Obec Tvrdomestice je výlučným vlastníkom nehnuteľnosti v obci </w:t>
      </w:r>
      <w:r w:rsidR="00802EBB">
        <w:rPr>
          <w:rFonts w:ascii="Times New Roman" w:hAnsi="Times New Roman" w:cs="Times New Roman"/>
          <w:sz w:val="24"/>
          <w:szCs w:val="24"/>
        </w:rPr>
        <w:t>Tvrdomestice, k</w:t>
      </w:r>
      <w:r w:rsidRPr="00397679">
        <w:rPr>
          <w:rFonts w:ascii="Times New Roman" w:hAnsi="Times New Roman" w:cs="Times New Roman"/>
          <w:sz w:val="24"/>
          <w:szCs w:val="24"/>
        </w:rPr>
        <w:t>atastrálne územie Tvrdomestice, ktorá je zapísaná na Okresnom úrade Topoľčany, kat</w:t>
      </w:r>
      <w:r w:rsidR="00A10FC6" w:rsidRPr="00397679">
        <w:rPr>
          <w:rFonts w:ascii="Times New Roman" w:hAnsi="Times New Roman" w:cs="Times New Roman"/>
          <w:sz w:val="24"/>
          <w:szCs w:val="24"/>
        </w:rPr>
        <w:t>a</w:t>
      </w:r>
      <w:r w:rsidRPr="00397679">
        <w:rPr>
          <w:rFonts w:ascii="Times New Roman" w:hAnsi="Times New Roman" w:cs="Times New Roman"/>
          <w:sz w:val="24"/>
          <w:szCs w:val="24"/>
        </w:rPr>
        <w:t>strálnom odbore</w:t>
      </w:r>
      <w:r w:rsidR="00001068" w:rsidRPr="00397679">
        <w:rPr>
          <w:rFonts w:ascii="Times New Roman" w:hAnsi="Times New Roman" w:cs="Times New Roman"/>
          <w:sz w:val="24"/>
          <w:szCs w:val="24"/>
        </w:rPr>
        <w:t xml:space="preserve"> register „C“ </w:t>
      </w:r>
    </w:p>
    <w:p w:rsidR="009240B5" w:rsidRDefault="009240B5" w:rsidP="009240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Lv</w:t>
      </w:r>
      <w:proofErr w:type="spellEnd"/>
      <w:r>
        <w:rPr>
          <w:rFonts w:ascii="Times New Roman" w:hAnsi="Times New Roman" w:cs="Times New Roman"/>
          <w:sz w:val="24"/>
          <w:szCs w:val="24"/>
        </w:rPr>
        <w:t>. č. 1001</w:t>
      </w:r>
      <w:r w:rsidR="000B5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5E5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0B5E5A">
        <w:rPr>
          <w:rFonts w:ascii="Times New Roman" w:hAnsi="Times New Roman" w:cs="Times New Roman"/>
          <w:sz w:val="24"/>
          <w:szCs w:val="24"/>
        </w:rPr>
        <w:t xml:space="preserve">. č. 1470 orná pôda vo výmere 536 </w:t>
      </w:r>
      <w:r>
        <w:rPr>
          <w:rFonts w:ascii="Times New Roman" w:hAnsi="Times New Roman" w:cs="Times New Roman"/>
          <w:sz w:val="24"/>
          <w:szCs w:val="24"/>
        </w:rPr>
        <w:t xml:space="preserve">m2 </w:t>
      </w:r>
      <w:r w:rsidR="00D62EA6">
        <w:rPr>
          <w:rFonts w:ascii="Times New Roman" w:hAnsi="Times New Roman" w:cs="Times New Roman"/>
          <w:sz w:val="24"/>
          <w:szCs w:val="24"/>
        </w:rPr>
        <w:t>pod B1 v</w:t>
      </w:r>
      <w:r w:rsidR="000B5E5A">
        <w:rPr>
          <w:rFonts w:ascii="Times New Roman" w:hAnsi="Times New Roman" w:cs="Times New Roman"/>
          <w:sz w:val="24"/>
          <w:szCs w:val="24"/>
        </w:rPr>
        <w:t> </w:t>
      </w:r>
      <w:r w:rsidR="00D62EA6">
        <w:rPr>
          <w:rFonts w:ascii="Times New Roman" w:hAnsi="Times New Roman" w:cs="Times New Roman"/>
          <w:sz w:val="24"/>
          <w:szCs w:val="24"/>
        </w:rPr>
        <w:t>celosti</w:t>
      </w:r>
    </w:p>
    <w:p w:rsidR="000B5E5A" w:rsidRPr="00397679" w:rsidRDefault="000B5E5A" w:rsidP="00924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1471 orná pôda vo výmere 55 m2 pod B1 v celosti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837B23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ab/>
        <w:t>Touto kúpnou zmluvou odpredáva predávajúci</w:t>
      </w:r>
      <w:r w:rsidR="001D5C32" w:rsidRPr="00397679">
        <w:rPr>
          <w:rFonts w:ascii="Times New Roman" w:hAnsi="Times New Roman" w:cs="Times New Roman"/>
          <w:sz w:val="24"/>
          <w:szCs w:val="24"/>
        </w:rPr>
        <w:t xml:space="preserve">: </w:t>
      </w:r>
      <w:r w:rsidRPr="00397679">
        <w:rPr>
          <w:rFonts w:ascii="Times New Roman" w:hAnsi="Times New Roman" w:cs="Times New Roman"/>
          <w:sz w:val="24"/>
          <w:szCs w:val="24"/>
        </w:rPr>
        <w:t xml:space="preserve"> Obec Tvrdomestic</w:t>
      </w:r>
      <w:r w:rsidR="00893D1F">
        <w:rPr>
          <w:rFonts w:ascii="Times New Roman" w:hAnsi="Times New Roman" w:cs="Times New Roman"/>
          <w:sz w:val="24"/>
          <w:szCs w:val="24"/>
        </w:rPr>
        <w:t xml:space="preserve">e vyššie uvedenú nehnuteľnosť </w:t>
      </w:r>
      <w:r w:rsidR="004E7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D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E7EDC">
        <w:rPr>
          <w:rFonts w:ascii="Times New Roman" w:hAnsi="Times New Roman" w:cs="Times New Roman"/>
          <w:sz w:val="24"/>
          <w:szCs w:val="24"/>
        </w:rPr>
        <w:t>.</w:t>
      </w:r>
      <w:r w:rsidR="000B5E5A">
        <w:rPr>
          <w:rFonts w:ascii="Times New Roman" w:hAnsi="Times New Roman" w:cs="Times New Roman"/>
          <w:sz w:val="24"/>
          <w:szCs w:val="24"/>
        </w:rPr>
        <w:t xml:space="preserve"> č. 1470 orná pôda vo výmere 536</w:t>
      </w:r>
      <w:r w:rsidR="0032415A">
        <w:rPr>
          <w:rFonts w:ascii="Times New Roman" w:hAnsi="Times New Roman" w:cs="Times New Roman"/>
          <w:sz w:val="24"/>
          <w:szCs w:val="24"/>
        </w:rPr>
        <w:t xml:space="preserve"> m2 </w:t>
      </w:r>
      <w:r w:rsidRPr="00397679">
        <w:rPr>
          <w:rFonts w:ascii="Times New Roman" w:hAnsi="Times New Roman" w:cs="Times New Roman"/>
          <w:sz w:val="24"/>
          <w:szCs w:val="24"/>
        </w:rPr>
        <w:t xml:space="preserve"> v podiele 1/1-ina</w:t>
      </w:r>
      <w:r w:rsidR="000B5E5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B5E5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0B5E5A">
        <w:rPr>
          <w:rFonts w:ascii="Times New Roman" w:hAnsi="Times New Roman" w:cs="Times New Roman"/>
          <w:sz w:val="24"/>
          <w:szCs w:val="24"/>
        </w:rPr>
        <w:t>. č. 1471</w:t>
      </w:r>
      <w:r w:rsidR="004E7EDC">
        <w:rPr>
          <w:rFonts w:ascii="Times New Roman" w:hAnsi="Times New Roman" w:cs="Times New Roman"/>
          <w:sz w:val="24"/>
          <w:szCs w:val="24"/>
        </w:rPr>
        <w:t xml:space="preserve"> orná pôda</w:t>
      </w:r>
      <w:r w:rsidR="000B5E5A">
        <w:rPr>
          <w:rFonts w:ascii="Times New Roman" w:hAnsi="Times New Roman" w:cs="Times New Roman"/>
          <w:sz w:val="24"/>
          <w:szCs w:val="24"/>
        </w:rPr>
        <w:t xml:space="preserve"> vo výmere 55</w:t>
      </w:r>
      <w:r w:rsidR="00BA0A57">
        <w:rPr>
          <w:rFonts w:ascii="Times New Roman" w:hAnsi="Times New Roman" w:cs="Times New Roman"/>
          <w:sz w:val="24"/>
          <w:szCs w:val="24"/>
        </w:rPr>
        <w:t xml:space="preserve"> m2 v podiele 1/1-ina v prospech kupujúceho, ....................................................... rod. ................................, </w:t>
      </w:r>
      <w:proofErr w:type="spellStart"/>
      <w:r w:rsidR="00BA0A57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A0A57">
        <w:rPr>
          <w:rFonts w:ascii="Times New Roman" w:hAnsi="Times New Roman" w:cs="Times New Roman"/>
          <w:sz w:val="24"/>
          <w:szCs w:val="24"/>
        </w:rPr>
        <w:t xml:space="preserve">. ..........................., r. č. ............................., bytom ....................................................................................................................................................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II.</w:t>
      </w: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Kupujú</w:t>
      </w:r>
      <w:r w:rsidR="00893D1F">
        <w:rPr>
          <w:rFonts w:ascii="Times New Roman" w:hAnsi="Times New Roman" w:cs="Times New Roman"/>
          <w:sz w:val="24"/>
          <w:szCs w:val="24"/>
        </w:rPr>
        <w:t>ci ...........................................................</w:t>
      </w:r>
      <w:r w:rsidRPr="00397679">
        <w:rPr>
          <w:rFonts w:ascii="Times New Roman" w:hAnsi="Times New Roman" w:cs="Times New Roman"/>
          <w:sz w:val="24"/>
          <w:szCs w:val="24"/>
        </w:rPr>
        <w:t xml:space="preserve">  odkupuje nehnuteľnosť a do výlučného   vlastníctva  preberá nehnuteľnosť  uvedené v bode I. od  predávajúceho: Obec Tvrdomestice, uvedeného v bode I.  za </w:t>
      </w:r>
      <w:r w:rsidR="00893D1F">
        <w:rPr>
          <w:rFonts w:ascii="Times New Roman" w:hAnsi="Times New Roman" w:cs="Times New Roman"/>
          <w:sz w:val="24"/>
          <w:szCs w:val="24"/>
        </w:rPr>
        <w:t>cenu .............................................</w:t>
      </w:r>
      <w:r w:rsidR="00D62EA6">
        <w:rPr>
          <w:rFonts w:ascii="Times New Roman" w:hAnsi="Times New Roman" w:cs="Times New Roman"/>
          <w:sz w:val="24"/>
          <w:szCs w:val="24"/>
        </w:rPr>
        <w:t>EUR</w:t>
      </w:r>
      <w:r w:rsidR="00893D1F">
        <w:rPr>
          <w:rFonts w:ascii="Times New Roman" w:hAnsi="Times New Roman" w:cs="Times New Roman"/>
          <w:sz w:val="24"/>
          <w:szCs w:val="24"/>
        </w:rPr>
        <w:t xml:space="preserve"> slovom ............................................................</w:t>
      </w:r>
      <w:r w:rsidR="00BA0A57">
        <w:rPr>
          <w:rFonts w:ascii="Times New Roman" w:hAnsi="Times New Roman" w:cs="Times New Roman"/>
          <w:sz w:val="24"/>
          <w:szCs w:val="24"/>
        </w:rPr>
        <w:t>......</w:t>
      </w:r>
      <w:r w:rsidR="003509F1">
        <w:rPr>
          <w:rFonts w:ascii="Times New Roman" w:hAnsi="Times New Roman" w:cs="Times New Roman"/>
          <w:sz w:val="24"/>
          <w:szCs w:val="24"/>
        </w:rPr>
        <w:t>.........................</w:t>
      </w:r>
      <w:r w:rsidR="00D62EA6">
        <w:rPr>
          <w:rFonts w:ascii="Times New Roman" w:hAnsi="Times New Roman" w:cs="Times New Roman"/>
          <w:sz w:val="24"/>
          <w:szCs w:val="24"/>
        </w:rPr>
        <w:t>EUR.</w:t>
      </w:r>
      <w:r w:rsidR="00893D1F">
        <w:rPr>
          <w:rFonts w:ascii="Times New Roman" w:hAnsi="Times New Roman" w:cs="Times New Roman"/>
          <w:sz w:val="24"/>
          <w:szCs w:val="24"/>
        </w:rPr>
        <w:t xml:space="preserve">  Kupujúci</w:t>
      </w:r>
      <w:r w:rsidRPr="00397679">
        <w:rPr>
          <w:rFonts w:ascii="Times New Roman" w:hAnsi="Times New Roman" w:cs="Times New Roman"/>
          <w:sz w:val="24"/>
          <w:szCs w:val="24"/>
        </w:rPr>
        <w:t xml:space="preserve"> </w:t>
      </w:r>
      <w:r w:rsidR="00397679">
        <w:rPr>
          <w:rFonts w:ascii="Times New Roman" w:hAnsi="Times New Roman" w:cs="Times New Roman"/>
          <w:sz w:val="24"/>
          <w:szCs w:val="24"/>
        </w:rPr>
        <w:t xml:space="preserve">sa zaväzuje </w:t>
      </w:r>
      <w:r w:rsidRPr="00397679">
        <w:rPr>
          <w:rFonts w:ascii="Times New Roman" w:hAnsi="Times New Roman" w:cs="Times New Roman"/>
          <w:sz w:val="24"/>
          <w:szCs w:val="24"/>
        </w:rPr>
        <w:t>kúpnu cenu uhrad</w:t>
      </w:r>
      <w:r w:rsidR="00397679">
        <w:rPr>
          <w:rFonts w:ascii="Times New Roman" w:hAnsi="Times New Roman" w:cs="Times New Roman"/>
          <w:sz w:val="24"/>
          <w:szCs w:val="24"/>
        </w:rPr>
        <w:t>iť</w:t>
      </w:r>
      <w:r w:rsidRPr="00397679">
        <w:rPr>
          <w:rFonts w:ascii="Times New Roman" w:hAnsi="Times New Roman" w:cs="Times New Roman"/>
          <w:sz w:val="24"/>
          <w:szCs w:val="24"/>
        </w:rPr>
        <w:t xml:space="preserve"> do 30 dní odo dňa podpísania tejto kúpnej zmluvy na účet Obce Tvrdomestice číslo: </w:t>
      </w:r>
      <w:r w:rsidR="00437934">
        <w:rPr>
          <w:rFonts w:ascii="Times New Roman" w:hAnsi="Times New Roman" w:cs="Times New Roman"/>
          <w:sz w:val="24"/>
          <w:szCs w:val="24"/>
        </w:rPr>
        <w:t xml:space="preserve">SK44 0200 0000 0000 2202 0192 vo VÚB a.s., pobočka Topoľčany. 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590" w:rsidRDefault="009B4590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05" w:rsidRDefault="009E2905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05" w:rsidRDefault="009E2905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Pr="009E2905" w:rsidRDefault="009E2905" w:rsidP="009E290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    -</w:t>
      </w:r>
    </w:p>
    <w:p w:rsidR="0024143E" w:rsidRPr="00397679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III.</w:t>
      </w:r>
    </w:p>
    <w:p w:rsidR="001D5C32" w:rsidRPr="00397679" w:rsidRDefault="00397679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C32" w:rsidRPr="00397679">
        <w:rPr>
          <w:rFonts w:ascii="Times New Roman" w:hAnsi="Times New Roman" w:cs="Times New Roman"/>
          <w:sz w:val="24"/>
          <w:szCs w:val="24"/>
        </w:rPr>
        <w:t>Predávajúci zodpovedá za nespornosť svojho vlastníckeho práva a za to, že na prevádzan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D5C32" w:rsidRPr="00397679">
        <w:rPr>
          <w:rFonts w:ascii="Times New Roman" w:hAnsi="Times New Roman" w:cs="Times New Roman"/>
          <w:sz w:val="24"/>
          <w:szCs w:val="24"/>
        </w:rPr>
        <w:t xml:space="preserve"> nehnuteľnosti sa neviažu žiadne dlhy, vecné bremená a iné ťarchy.</w:t>
      </w:r>
      <w:r w:rsidR="00F96985" w:rsidRPr="00397679">
        <w:rPr>
          <w:rFonts w:ascii="Times New Roman" w:hAnsi="Times New Roman" w:cs="Times New Roman"/>
          <w:sz w:val="24"/>
          <w:szCs w:val="24"/>
        </w:rPr>
        <w:t xml:space="preserve"> Kupujúca vyhlasuje, že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F96985" w:rsidRPr="00397679">
        <w:rPr>
          <w:rFonts w:ascii="Times New Roman" w:hAnsi="Times New Roman" w:cs="Times New Roman"/>
          <w:sz w:val="24"/>
          <w:szCs w:val="24"/>
        </w:rPr>
        <w:t xml:space="preserve"> so stavom prevádzanej nehnuteľnosti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96985" w:rsidRPr="00397679">
        <w:rPr>
          <w:rFonts w:ascii="Times New Roman" w:hAnsi="Times New Roman" w:cs="Times New Roman"/>
          <w:sz w:val="24"/>
          <w:szCs w:val="24"/>
        </w:rPr>
        <w:t>boznámila a tieto pozná z ohliadky na mieste samom</w:t>
      </w:r>
      <w:r w:rsidR="00DA3C28" w:rsidRPr="00397679">
        <w:rPr>
          <w:rFonts w:ascii="Times New Roman" w:hAnsi="Times New Roman" w:cs="Times New Roman"/>
          <w:sz w:val="24"/>
          <w:szCs w:val="24"/>
        </w:rPr>
        <w:t xml:space="preserve">. </w:t>
      </w:r>
      <w:r w:rsidR="00BA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IV.</w:t>
      </w:r>
    </w:p>
    <w:p w:rsidR="00F96985" w:rsidRDefault="00F96985" w:rsidP="00E250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Obecné zastupiteľstvo v T</w:t>
      </w:r>
      <w:r w:rsidR="00BA0A57">
        <w:rPr>
          <w:rFonts w:ascii="Times New Roman" w:hAnsi="Times New Roman" w:cs="Times New Roman"/>
          <w:sz w:val="24"/>
          <w:szCs w:val="24"/>
        </w:rPr>
        <w:t>vrdomesticiach Uzne</w:t>
      </w:r>
      <w:r w:rsidR="00656C62">
        <w:rPr>
          <w:rFonts w:ascii="Times New Roman" w:hAnsi="Times New Roman" w:cs="Times New Roman"/>
          <w:sz w:val="24"/>
          <w:szCs w:val="24"/>
        </w:rPr>
        <w:t>sením číslo 10/2024 bod „A“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.</w:t>
      </w:r>
      <w:r w:rsidR="00656C62">
        <w:rPr>
          <w:rFonts w:ascii="Times New Roman" w:hAnsi="Times New Roman" w:cs="Times New Roman"/>
          <w:sz w:val="24"/>
          <w:szCs w:val="24"/>
        </w:rPr>
        <w:t xml:space="preserve"> „3“ zo dňa 26.01</w:t>
      </w:r>
      <w:r w:rsidR="00BA0A57">
        <w:rPr>
          <w:rFonts w:ascii="Times New Roman" w:hAnsi="Times New Roman" w:cs="Times New Roman"/>
          <w:sz w:val="24"/>
          <w:szCs w:val="24"/>
        </w:rPr>
        <w:t>.2024</w:t>
      </w:r>
      <w:r w:rsidRPr="00397679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656C62">
        <w:rPr>
          <w:rFonts w:ascii="Times New Roman" w:hAnsi="Times New Roman" w:cs="Times New Roman"/>
          <w:sz w:val="24"/>
          <w:szCs w:val="24"/>
        </w:rPr>
        <w:t>zámer predaja obecných pozemkov prostredníctvom verejne obchodnej</w:t>
      </w:r>
      <w:r w:rsidR="00BA0A57">
        <w:rPr>
          <w:rFonts w:ascii="Times New Roman" w:hAnsi="Times New Roman" w:cs="Times New Roman"/>
          <w:sz w:val="24"/>
          <w:szCs w:val="24"/>
        </w:rPr>
        <w:t xml:space="preserve"> súťaž</w:t>
      </w:r>
      <w:r w:rsidR="00656C62">
        <w:rPr>
          <w:rFonts w:ascii="Times New Roman" w:hAnsi="Times New Roman" w:cs="Times New Roman"/>
          <w:sz w:val="24"/>
          <w:szCs w:val="24"/>
        </w:rPr>
        <w:t>e. Zároveň uznesením č. 10/2024 bod „A“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.</w:t>
      </w:r>
      <w:r w:rsidR="00656C62">
        <w:rPr>
          <w:rFonts w:ascii="Times New Roman" w:hAnsi="Times New Roman" w:cs="Times New Roman"/>
          <w:sz w:val="24"/>
          <w:szCs w:val="24"/>
        </w:rPr>
        <w:t xml:space="preserve">  „2“ schválilo podmienky verejne obchodnej súťaže</w:t>
      </w:r>
      <w:r w:rsidR="00BA0A57">
        <w:rPr>
          <w:rFonts w:ascii="Times New Roman" w:hAnsi="Times New Roman" w:cs="Times New Roman"/>
          <w:sz w:val="24"/>
          <w:szCs w:val="24"/>
        </w:rPr>
        <w:t xml:space="preserve"> na </w:t>
      </w:r>
      <w:r w:rsidRPr="00397679">
        <w:rPr>
          <w:rFonts w:ascii="Times New Roman" w:hAnsi="Times New Roman" w:cs="Times New Roman"/>
          <w:sz w:val="24"/>
          <w:szCs w:val="24"/>
        </w:rPr>
        <w:t xml:space="preserve">predaj </w:t>
      </w:r>
      <w:r w:rsidR="00656C62">
        <w:rPr>
          <w:rFonts w:ascii="Times New Roman" w:hAnsi="Times New Roman" w:cs="Times New Roman"/>
          <w:sz w:val="24"/>
          <w:szCs w:val="24"/>
        </w:rPr>
        <w:t>obecných pozemkov.</w:t>
      </w:r>
      <w:r w:rsidR="00831DFB">
        <w:rPr>
          <w:rFonts w:ascii="Times New Roman" w:hAnsi="Times New Roman" w:cs="Times New Roman"/>
          <w:sz w:val="24"/>
          <w:szCs w:val="24"/>
        </w:rPr>
        <w:t xml:space="preserve"> Uznesením č. 10/2024 bod „A“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, „7“ schválilo súťažnú komisiu na vyhodnocovanie návrhov obchodne verejnej súťaže. Súťažná komisia na s</w:t>
      </w:r>
      <w:r w:rsidR="00C76F4C">
        <w:rPr>
          <w:rFonts w:ascii="Times New Roman" w:hAnsi="Times New Roman" w:cs="Times New Roman"/>
          <w:sz w:val="24"/>
          <w:szCs w:val="24"/>
        </w:rPr>
        <w:t>vojom zasadnutí dňa .............................</w:t>
      </w:r>
      <w:r w:rsidR="00831DFB">
        <w:rPr>
          <w:rFonts w:ascii="Times New Roman" w:hAnsi="Times New Roman" w:cs="Times New Roman"/>
          <w:sz w:val="24"/>
          <w:szCs w:val="24"/>
        </w:rPr>
        <w:t xml:space="preserve"> vyhodnotila predložené návrhy</w:t>
      </w:r>
      <w:r w:rsidR="00C76F4C">
        <w:rPr>
          <w:rFonts w:ascii="Times New Roman" w:hAnsi="Times New Roman" w:cs="Times New Roman"/>
          <w:sz w:val="24"/>
          <w:szCs w:val="24"/>
        </w:rPr>
        <w:t>.    O vyhodnotení návrhov  vyhotovil zapisovateľ protokol, ktorí podpísali všetci členovia súťažnej komisie. S víťazným uchádzačom p. .................................................... Obec Tvrdomestice</w:t>
      </w:r>
      <w:r w:rsidR="00E25038">
        <w:rPr>
          <w:rFonts w:ascii="Times New Roman" w:hAnsi="Times New Roman" w:cs="Times New Roman"/>
          <w:sz w:val="24"/>
          <w:szCs w:val="24"/>
        </w:rPr>
        <w:t xml:space="preserve"> uzatvorila túto</w:t>
      </w:r>
      <w:r w:rsidR="00CF6ADB">
        <w:rPr>
          <w:rFonts w:ascii="Times New Roman" w:hAnsi="Times New Roman" w:cs="Times New Roman"/>
          <w:sz w:val="24"/>
          <w:szCs w:val="24"/>
        </w:rPr>
        <w:t xml:space="preserve"> kúpnu zmluvu.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r w:rsidR="00E25038">
        <w:rPr>
          <w:rFonts w:ascii="Times New Roman" w:hAnsi="Times New Roman" w:cs="Times New Roman"/>
          <w:sz w:val="24"/>
          <w:szCs w:val="24"/>
        </w:rPr>
        <w:t>Minimálna c</w:t>
      </w:r>
      <w:r w:rsidR="00CF6ADB">
        <w:rPr>
          <w:rFonts w:ascii="Times New Roman" w:hAnsi="Times New Roman" w:cs="Times New Roman"/>
          <w:sz w:val="24"/>
          <w:szCs w:val="24"/>
        </w:rPr>
        <w:t xml:space="preserve">ena pozemku bola stanovená obecným zastupiteľstvom po predložení znaleckého posudku, vypracovaným Ing. Róbertom </w:t>
      </w:r>
      <w:proofErr w:type="spellStart"/>
      <w:r w:rsidR="00CF6ADB">
        <w:rPr>
          <w:rFonts w:ascii="Times New Roman" w:hAnsi="Times New Roman" w:cs="Times New Roman"/>
          <w:sz w:val="24"/>
          <w:szCs w:val="24"/>
        </w:rPr>
        <w:t>Kršiakom</w:t>
      </w:r>
      <w:proofErr w:type="spellEnd"/>
      <w:r w:rsidR="00CF6ADB">
        <w:rPr>
          <w:rFonts w:ascii="Times New Roman" w:hAnsi="Times New Roman" w:cs="Times New Roman"/>
          <w:sz w:val="24"/>
          <w:szCs w:val="24"/>
        </w:rPr>
        <w:t xml:space="preserve"> pod číslom 205/2023 dňa 11. 12. 2023</w:t>
      </w:r>
      <w:r w:rsidR="00E25038">
        <w:rPr>
          <w:rFonts w:ascii="Times New Roman" w:hAnsi="Times New Roman" w:cs="Times New Roman"/>
          <w:sz w:val="24"/>
          <w:szCs w:val="24"/>
        </w:rPr>
        <w:t xml:space="preserve"> na 45 EUR za m2.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r w:rsidR="00E25038">
        <w:rPr>
          <w:rFonts w:ascii="Times New Roman" w:hAnsi="Times New Roman" w:cs="Times New Roman"/>
          <w:sz w:val="24"/>
          <w:szCs w:val="24"/>
        </w:rPr>
        <w:t xml:space="preserve">Pozemky 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 xml:space="preserve">. č.  255/4, 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>. č. 201/3 a 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>. č. 1468/1 tvoria jeden pozemok, ktorý je určený na individuálnu bytovú výstavbu</w:t>
      </w:r>
      <w:r w:rsidR="00655760">
        <w:rPr>
          <w:rFonts w:ascii="Times New Roman" w:hAnsi="Times New Roman" w:cs="Times New Roman"/>
          <w:sz w:val="24"/>
          <w:szCs w:val="24"/>
        </w:rPr>
        <w:t>.</w:t>
      </w:r>
    </w:p>
    <w:p w:rsidR="0024143E" w:rsidRPr="00397679" w:rsidRDefault="0024143E" w:rsidP="0039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D40F09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V.</w:t>
      </w:r>
    </w:p>
    <w:p w:rsidR="00437934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Zmluvné strany vzali na vedomie, že pre uzavretie zmluvy, podľa § 46 ods.2 Obč. zák. stačí, ak dôjde k písomnému návrhu a k jeho písomnému prijatiu, prejavy všetkých účastníkov musia byť na tej istej listine. Podľa </w:t>
      </w:r>
      <w:proofErr w:type="spellStart"/>
      <w:r w:rsidRPr="0039767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97679">
        <w:rPr>
          <w:rFonts w:ascii="Times New Roman" w:hAnsi="Times New Roman" w:cs="Times New Roman"/>
          <w:sz w:val="24"/>
          <w:szCs w:val="24"/>
        </w:rPr>
        <w:t>. § 47 Obč. zák. je k účinnosti tejto zmluvy potrebné rozhodnutie Okresného úradu v Topoľčanoch odbor katastra  o povolení vkladu.  Vlastnícke právo prechádza z predávajúceho na kupujúceho dňom vkladu do katastra nehnuteľnosti.</w:t>
      </w:r>
      <w:r w:rsidR="00121FEB">
        <w:rPr>
          <w:rFonts w:ascii="Times New Roman" w:hAnsi="Times New Roman" w:cs="Times New Roman"/>
          <w:sz w:val="24"/>
          <w:szCs w:val="24"/>
        </w:rPr>
        <w:tab/>
      </w:r>
      <w:r w:rsidRPr="00397679">
        <w:rPr>
          <w:rFonts w:ascii="Times New Roman" w:hAnsi="Times New Roman" w:cs="Times New Roman"/>
          <w:sz w:val="24"/>
          <w:szCs w:val="24"/>
        </w:rPr>
        <w:t xml:space="preserve">Pokiaľ by do troch rokov odo dňa uzavretia tejto zmluvy nebol podaný návrh na vklad vlastníckeho práva, má sa za to, že účastníci od zmluvy odstúpili. </w:t>
      </w:r>
    </w:p>
    <w:p w:rsidR="00533AF3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A6" w:rsidRDefault="00D62EA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A6" w:rsidRDefault="00D62EA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AF3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590" w:rsidRDefault="009B4590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AF3" w:rsidRPr="00533AF3" w:rsidRDefault="00533AF3" w:rsidP="00533A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   -  </w:t>
      </w:r>
    </w:p>
    <w:p w:rsidR="00533AF3" w:rsidRPr="00397679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VI.</w:t>
      </w:r>
    </w:p>
    <w:p w:rsidR="0024143E" w:rsidRPr="00533AF3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Na základe tejto zmluvy navrhujú účastníci, ktorých zmluvná spôsobilosť na právne úkony nie je obmedzená, aby Okresný úrad v Topoľčanoch odbor katastra rozhodol o vklade vlastníckeho práva </w:t>
      </w:r>
      <w:r w:rsidR="00533AF3">
        <w:rPr>
          <w:rFonts w:ascii="Times New Roman" w:hAnsi="Times New Roman" w:cs="Times New Roman"/>
          <w:sz w:val="24"/>
          <w:szCs w:val="24"/>
        </w:rPr>
        <w:t>a</w:t>
      </w:r>
      <w:r w:rsidRPr="00397679">
        <w:rPr>
          <w:rFonts w:ascii="Times New Roman" w:hAnsi="Times New Roman" w:cs="Times New Roman"/>
          <w:sz w:val="24"/>
          <w:szCs w:val="24"/>
        </w:rPr>
        <w:t xml:space="preserve"> bol prevedený tento zápis: katastrálne územie </w:t>
      </w:r>
      <w:r w:rsidR="00D40F09" w:rsidRPr="00397679">
        <w:rPr>
          <w:rFonts w:ascii="Times New Roman" w:hAnsi="Times New Roman" w:cs="Times New Roman"/>
          <w:sz w:val="24"/>
          <w:szCs w:val="24"/>
        </w:rPr>
        <w:t>Tvrdomestice</w:t>
      </w:r>
      <w:r w:rsidRPr="00397679">
        <w:rPr>
          <w:rFonts w:ascii="Times New Roman" w:hAnsi="Times New Roman" w:cs="Times New Roman"/>
          <w:sz w:val="24"/>
          <w:szCs w:val="24"/>
        </w:rPr>
        <w:t xml:space="preserve"> register </w:t>
      </w:r>
      <w:r w:rsidR="009E2905">
        <w:rPr>
          <w:rFonts w:ascii="Times New Roman" w:hAnsi="Times New Roman" w:cs="Times New Roman"/>
          <w:sz w:val="24"/>
          <w:szCs w:val="24"/>
        </w:rPr>
        <w:t>„</w:t>
      </w:r>
      <w:r w:rsidR="00D40F09" w:rsidRPr="00397679">
        <w:rPr>
          <w:rFonts w:ascii="Times New Roman" w:hAnsi="Times New Roman" w:cs="Times New Roman"/>
          <w:sz w:val="24"/>
          <w:szCs w:val="24"/>
        </w:rPr>
        <w:t>C</w:t>
      </w:r>
      <w:r w:rsidRPr="00397679">
        <w:rPr>
          <w:rFonts w:ascii="Times New Roman" w:hAnsi="Times New Roman" w:cs="Times New Roman"/>
          <w:sz w:val="24"/>
          <w:szCs w:val="24"/>
        </w:rPr>
        <w:t>“</w:t>
      </w:r>
    </w:p>
    <w:p w:rsidR="001D5C32" w:rsidRPr="00397679" w:rsidRDefault="001D5C32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79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24143E">
        <w:rPr>
          <w:rFonts w:ascii="Times New Roman" w:hAnsi="Times New Roman" w:cs="Times New Roman"/>
          <w:b/>
          <w:sz w:val="24"/>
          <w:szCs w:val="24"/>
        </w:rPr>
        <w:t xml:space="preserve"> LV: </w:t>
      </w:r>
      <w:proofErr w:type="spellStart"/>
      <w:r w:rsidR="000B5E5A">
        <w:rPr>
          <w:rFonts w:ascii="Times New Roman" w:hAnsi="Times New Roman" w:cs="Times New Roman"/>
          <w:b/>
          <w:sz w:val="24"/>
          <w:szCs w:val="24"/>
        </w:rPr>
        <w:t>parc.č</w:t>
      </w:r>
      <w:proofErr w:type="spellEnd"/>
      <w:r w:rsidR="000B5E5A">
        <w:rPr>
          <w:rFonts w:ascii="Times New Roman" w:hAnsi="Times New Roman" w:cs="Times New Roman"/>
          <w:b/>
          <w:sz w:val="24"/>
          <w:szCs w:val="24"/>
        </w:rPr>
        <w:t>. 1470 orná pôda vo výmere 536</w:t>
      </w:r>
      <w:r w:rsidR="00437934">
        <w:rPr>
          <w:rFonts w:ascii="Times New Roman" w:hAnsi="Times New Roman" w:cs="Times New Roman"/>
          <w:b/>
          <w:sz w:val="24"/>
          <w:szCs w:val="24"/>
        </w:rPr>
        <w:t xml:space="preserve"> m2</w:t>
      </w:r>
      <w:r w:rsidR="000B5E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B5E5A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="000B5E5A">
        <w:rPr>
          <w:rFonts w:ascii="Times New Roman" w:hAnsi="Times New Roman" w:cs="Times New Roman"/>
          <w:b/>
          <w:sz w:val="24"/>
          <w:szCs w:val="24"/>
        </w:rPr>
        <w:t>. č. 1471 orná pôda vo výmere 55</w:t>
      </w:r>
      <w:r w:rsidR="00EF6252">
        <w:rPr>
          <w:rFonts w:ascii="Times New Roman" w:hAnsi="Times New Roman" w:cs="Times New Roman"/>
          <w:b/>
          <w:sz w:val="24"/>
          <w:szCs w:val="24"/>
        </w:rPr>
        <w:t xml:space="preserve"> m2</w:t>
      </w:r>
    </w:p>
    <w:p w:rsidR="00397679" w:rsidRPr="00437934" w:rsidRDefault="001D5C32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3E">
        <w:rPr>
          <w:rFonts w:ascii="Times New Roman" w:hAnsi="Times New Roman" w:cs="Times New Roman"/>
          <w:b/>
          <w:sz w:val="24"/>
          <w:szCs w:val="24"/>
        </w:rPr>
        <w:t>B - LV</w:t>
      </w:r>
      <w:r w:rsidRPr="00397679">
        <w:rPr>
          <w:rFonts w:ascii="Times New Roman" w:hAnsi="Times New Roman" w:cs="Times New Roman"/>
          <w:sz w:val="24"/>
          <w:szCs w:val="24"/>
        </w:rPr>
        <w:t xml:space="preserve">: </w:t>
      </w:r>
      <w:r w:rsidR="009B4590">
        <w:rPr>
          <w:rFonts w:ascii="Times New Roman" w:hAnsi="Times New Roman" w:cs="Times New Roman"/>
          <w:sz w:val="24"/>
          <w:szCs w:val="24"/>
        </w:rPr>
        <w:t xml:space="preserve">meno  .................................................. rod. ................................, </w:t>
      </w:r>
      <w:proofErr w:type="spellStart"/>
      <w:r w:rsidR="009B459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9B4590">
        <w:rPr>
          <w:rFonts w:ascii="Times New Roman" w:hAnsi="Times New Roman" w:cs="Times New Roman"/>
          <w:sz w:val="24"/>
          <w:szCs w:val="24"/>
        </w:rPr>
        <w:t xml:space="preserve">. ......................, </w:t>
      </w:r>
      <w:proofErr w:type="spellStart"/>
      <w:r w:rsidR="009B4590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9B4590">
        <w:rPr>
          <w:rFonts w:ascii="Times New Roman" w:hAnsi="Times New Roman" w:cs="Times New Roman"/>
          <w:sz w:val="24"/>
          <w:szCs w:val="24"/>
        </w:rPr>
        <w:t>. ...............................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, bytom </w:t>
      </w:r>
      <w:r w:rsidR="009B45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 v 1/1-ine, </w:t>
      </w:r>
      <w:proofErr w:type="spellStart"/>
      <w:r w:rsidR="00397679" w:rsidRPr="0039767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397679" w:rsidRPr="00397679">
        <w:rPr>
          <w:rFonts w:ascii="Times New Roman" w:hAnsi="Times New Roman" w:cs="Times New Roman"/>
          <w:sz w:val="24"/>
          <w:szCs w:val="24"/>
        </w:rPr>
        <w:t>. v celosti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24143E">
        <w:rPr>
          <w:rFonts w:ascii="Times New Roman" w:hAnsi="Times New Roman" w:cs="Times New Roman"/>
          <w:b/>
          <w:sz w:val="24"/>
          <w:szCs w:val="24"/>
        </w:rPr>
        <w:t xml:space="preserve">C - </w:t>
      </w:r>
      <w:proofErr w:type="spellStart"/>
      <w:r w:rsidRPr="0024143E">
        <w:rPr>
          <w:rFonts w:ascii="Times New Roman" w:hAnsi="Times New Roman" w:cs="Times New Roman"/>
          <w:b/>
          <w:sz w:val="24"/>
          <w:szCs w:val="24"/>
        </w:rPr>
        <w:t>Lv</w:t>
      </w:r>
      <w:proofErr w:type="spellEnd"/>
      <w:r w:rsidRPr="00397679">
        <w:rPr>
          <w:rFonts w:ascii="Times New Roman" w:hAnsi="Times New Roman" w:cs="Times New Roman"/>
          <w:sz w:val="24"/>
          <w:szCs w:val="24"/>
        </w:rPr>
        <w:t xml:space="preserve"> :  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bez záznamu </w:t>
      </w:r>
    </w:p>
    <w:p w:rsidR="0024143E" w:rsidRPr="00437934" w:rsidRDefault="0024143E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O tomto právnom úkone bola napísaná táto kúpna zmluva, ktorú účastníci prečítali. Zmluvné  strany prehlasujú, že ich zmluvná voľnosť nie je obmedzená, ich zmluvné prejavy sú dostatočne určité a zrozumiteľné, obsahu porozumeli, vyhlasujú, že táto bola uzavretá podľa ich pravej</w:t>
      </w:r>
      <w:r w:rsidR="00670E70">
        <w:rPr>
          <w:rFonts w:ascii="Times New Roman" w:hAnsi="Times New Roman" w:cs="Times New Roman"/>
          <w:sz w:val="24"/>
          <w:szCs w:val="24"/>
        </w:rPr>
        <w:t xml:space="preserve">, vážnej </w:t>
      </w:r>
      <w:r w:rsidRPr="00397679">
        <w:rPr>
          <w:rFonts w:ascii="Times New Roman" w:hAnsi="Times New Roman" w:cs="Times New Roman"/>
          <w:sz w:val="24"/>
          <w:szCs w:val="24"/>
        </w:rPr>
        <w:t xml:space="preserve"> a slobodnej vôle, a na znak súhlasu s jej obsahom túto vlastnoručne podpisujú.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V </w:t>
      </w:r>
      <w:r w:rsidR="00397679" w:rsidRPr="00397679">
        <w:rPr>
          <w:rFonts w:ascii="Times New Roman" w:hAnsi="Times New Roman" w:cs="Times New Roman"/>
          <w:sz w:val="24"/>
          <w:szCs w:val="24"/>
        </w:rPr>
        <w:t>Tvrdomesticiach</w:t>
      </w:r>
      <w:r w:rsidRPr="00397679">
        <w:rPr>
          <w:rFonts w:ascii="Times New Roman" w:hAnsi="Times New Roman" w:cs="Times New Roman"/>
          <w:sz w:val="24"/>
          <w:szCs w:val="24"/>
        </w:rPr>
        <w:t xml:space="preserve"> dňa </w:t>
      </w:r>
      <w:r w:rsidR="009B459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Pr="00397679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Predávajúci:                                                                       Kupujúci:   </w:t>
      </w:r>
    </w:p>
    <w:p w:rsidR="001D5C32" w:rsidRDefault="00670E70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Jozef Beňo                                                   </w:t>
      </w:r>
      <w:r w:rsidR="009B4590">
        <w:rPr>
          <w:rFonts w:ascii="Times New Roman" w:hAnsi="Times New Roman" w:cs="Times New Roman"/>
          <w:sz w:val="24"/>
          <w:szCs w:val="24"/>
        </w:rPr>
        <w:t xml:space="preserve">                   ................................................</w:t>
      </w:r>
    </w:p>
    <w:p w:rsidR="00670E70" w:rsidRDefault="00670E70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Tvrdomestice</w:t>
      </w: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</w:p>
    <w:sectPr w:rsidR="00F82CFF" w:rsidRPr="00397679" w:rsidSect="0012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E62"/>
    <w:multiLevelType w:val="hybridMultilevel"/>
    <w:tmpl w:val="47B2FC36"/>
    <w:lvl w:ilvl="0" w:tplc="1922B0D4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08" w:hanging="360"/>
      </w:pPr>
    </w:lvl>
    <w:lvl w:ilvl="2" w:tplc="041B001B" w:tentative="1">
      <w:start w:val="1"/>
      <w:numFmt w:val="lowerRoman"/>
      <w:lvlText w:val="%3."/>
      <w:lvlJc w:val="right"/>
      <w:pPr>
        <w:ind w:left="5628" w:hanging="180"/>
      </w:pPr>
    </w:lvl>
    <w:lvl w:ilvl="3" w:tplc="041B000F" w:tentative="1">
      <w:start w:val="1"/>
      <w:numFmt w:val="decimal"/>
      <w:lvlText w:val="%4."/>
      <w:lvlJc w:val="left"/>
      <w:pPr>
        <w:ind w:left="6348" w:hanging="360"/>
      </w:pPr>
    </w:lvl>
    <w:lvl w:ilvl="4" w:tplc="041B0019" w:tentative="1">
      <w:start w:val="1"/>
      <w:numFmt w:val="lowerLetter"/>
      <w:lvlText w:val="%5."/>
      <w:lvlJc w:val="left"/>
      <w:pPr>
        <w:ind w:left="7068" w:hanging="360"/>
      </w:pPr>
    </w:lvl>
    <w:lvl w:ilvl="5" w:tplc="041B001B" w:tentative="1">
      <w:start w:val="1"/>
      <w:numFmt w:val="lowerRoman"/>
      <w:lvlText w:val="%6."/>
      <w:lvlJc w:val="right"/>
      <w:pPr>
        <w:ind w:left="7788" w:hanging="180"/>
      </w:pPr>
    </w:lvl>
    <w:lvl w:ilvl="6" w:tplc="041B000F" w:tentative="1">
      <w:start w:val="1"/>
      <w:numFmt w:val="decimal"/>
      <w:lvlText w:val="%7."/>
      <w:lvlJc w:val="left"/>
      <w:pPr>
        <w:ind w:left="8508" w:hanging="360"/>
      </w:pPr>
    </w:lvl>
    <w:lvl w:ilvl="7" w:tplc="041B0019" w:tentative="1">
      <w:start w:val="1"/>
      <w:numFmt w:val="lowerLetter"/>
      <w:lvlText w:val="%8."/>
      <w:lvlJc w:val="left"/>
      <w:pPr>
        <w:ind w:left="9228" w:hanging="360"/>
      </w:pPr>
    </w:lvl>
    <w:lvl w:ilvl="8" w:tplc="041B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5E452F6"/>
    <w:multiLevelType w:val="hybridMultilevel"/>
    <w:tmpl w:val="49C0A3A6"/>
    <w:lvl w:ilvl="0" w:tplc="ED986F2C">
      <w:start w:val="20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5705330B"/>
    <w:multiLevelType w:val="hybridMultilevel"/>
    <w:tmpl w:val="B6242820"/>
    <w:lvl w:ilvl="0" w:tplc="74D23F4C">
      <w:start w:val="1"/>
      <w:numFmt w:val="upperRoman"/>
      <w:lvlText w:val="%1."/>
      <w:lvlJc w:val="left"/>
      <w:pPr>
        <w:ind w:left="44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4" w:hanging="360"/>
      </w:pPr>
    </w:lvl>
    <w:lvl w:ilvl="2" w:tplc="041B001B" w:tentative="1">
      <w:start w:val="1"/>
      <w:numFmt w:val="lowerRoman"/>
      <w:lvlText w:val="%3."/>
      <w:lvlJc w:val="right"/>
      <w:pPr>
        <w:ind w:left="5484" w:hanging="180"/>
      </w:pPr>
    </w:lvl>
    <w:lvl w:ilvl="3" w:tplc="041B000F" w:tentative="1">
      <w:start w:val="1"/>
      <w:numFmt w:val="decimal"/>
      <w:lvlText w:val="%4."/>
      <w:lvlJc w:val="left"/>
      <w:pPr>
        <w:ind w:left="6204" w:hanging="360"/>
      </w:pPr>
    </w:lvl>
    <w:lvl w:ilvl="4" w:tplc="041B0019" w:tentative="1">
      <w:start w:val="1"/>
      <w:numFmt w:val="lowerLetter"/>
      <w:lvlText w:val="%5."/>
      <w:lvlJc w:val="left"/>
      <w:pPr>
        <w:ind w:left="6924" w:hanging="360"/>
      </w:pPr>
    </w:lvl>
    <w:lvl w:ilvl="5" w:tplc="041B001B" w:tentative="1">
      <w:start w:val="1"/>
      <w:numFmt w:val="lowerRoman"/>
      <w:lvlText w:val="%6."/>
      <w:lvlJc w:val="right"/>
      <w:pPr>
        <w:ind w:left="7644" w:hanging="180"/>
      </w:pPr>
    </w:lvl>
    <w:lvl w:ilvl="6" w:tplc="041B000F" w:tentative="1">
      <w:start w:val="1"/>
      <w:numFmt w:val="decimal"/>
      <w:lvlText w:val="%7."/>
      <w:lvlJc w:val="left"/>
      <w:pPr>
        <w:ind w:left="8364" w:hanging="360"/>
      </w:pPr>
    </w:lvl>
    <w:lvl w:ilvl="7" w:tplc="041B0019" w:tentative="1">
      <w:start w:val="1"/>
      <w:numFmt w:val="lowerLetter"/>
      <w:lvlText w:val="%8."/>
      <w:lvlJc w:val="left"/>
      <w:pPr>
        <w:ind w:left="9084" w:hanging="360"/>
      </w:pPr>
    </w:lvl>
    <w:lvl w:ilvl="8" w:tplc="041B001B" w:tentative="1">
      <w:start w:val="1"/>
      <w:numFmt w:val="lowerRoman"/>
      <w:lvlText w:val="%9."/>
      <w:lvlJc w:val="right"/>
      <w:pPr>
        <w:ind w:left="9804" w:hanging="180"/>
      </w:pPr>
    </w:lvl>
  </w:abstractNum>
  <w:abstractNum w:abstractNumId="3">
    <w:nsid w:val="59043860"/>
    <w:multiLevelType w:val="hybridMultilevel"/>
    <w:tmpl w:val="C794104C"/>
    <w:lvl w:ilvl="0" w:tplc="920C389A">
      <w:start w:val="4"/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3F4"/>
    <w:rsid w:val="00001068"/>
    <w:rsid w:val="0003190B"/>
    <w:rsid w:val="0008184B"/>
    <w:rsid w:val="000B5E5A"/>
    <w:rsid w:val="000F4767"/>
    <w:rsid w:val="00121FEB"/>
    <w:rsid w:val="001269B6"/>
    <w:rsid w:val="001D5C32"/>
    <w:rsid w:val="0024143E"/>
    <w:rsid w:val="002E1405"/>
    <w:rsid w:val="0032415A"/>
    <w:rsid w:val="003509F1"/>
    <w:rsid w:val="00392760"/>
    <w:rsid w:val="00397679"/>
    <w:rsid w:val="003A3D88"/>
    <w:rsid w:val="003F2704"/>
    <w:rsid w:val="00437934"/>
    <w:rsid w:val="004E6351"/>
    <w:rsid w:val="004E7EDC"/>
    <w:rsid w:val="004F4AED"/>
    <w:rsid w:val="005179D3"/>
    <w:rsid w:val="00533AF3"/>
    <w:rsid w:val="00574CEB"/>
    <w:rsid w:val="005A23F4"/>
    <w:rsid w:val="00655760"/>
    <w:rsid w:val="00656C62"/>
    <w:rsid w:val="00670E70"/>
    <w:rsid w:val="006B6B40"/>
    <w:rsid w:val="006F0776"/>
    <w:rsid w:val="00750787"/>
    <w:rsid w:val="00772AC6"/>
    <w:rsid w:val="00783A2B"/>
    <w:rsid w:val="007E18C0"/>
    <w:rsid w:val="007F3FFA"/>
    <w:rsid w:val="00802EBB"/>
    <w:rsid w:val="00831DFB"/>
    <w:rsid w:val="00837B23"/>
    <w:rsid w:val="0086547B"/>
    <w:rsid w:val="00893D1F"/>
    <w:rsid w:val="008A1918"/>
    <w:rsid w:val="008D397A"/>
    <w:rsid w:val="008E0786"/>
    <w:rsid w:val="009045F6"/>
    <w:rsid w:val="009240B5"/>
    <w:rsid w:val="009B4590"/>
    <w:rsid w:val="009C3A8B"/>
    <w:rsid w:val="009E2905"/>
    <w:rsid w:val="00A10FC6"/>
    <w:rsid w:val="00AA130C"/>
    <w:rsid w:val="00AF6601"/>
    <w:rsid w:val="00BA0A57"/>
    <w:rsid w:val="00BB7BA2"/>
    <w:rsid w:val="00BD5471"/>
    <w:rsid w:val="00BE474B"/>
    <w:rsid w:val="00C76F4C"/>
    <w:rsid w:val="00C92B22"/>
    <w:rsid w:val="00CF6ADB"/>
    <w:rsid w:val="00D40F09"/>
    <w:rsid w:val="00D50BAF"/>
    <w:rsid w:val="00D62638"/>
    <w:rsid w:val="00D62EA6"/>
    <w:rsid w:val="00D9272B"/>
    <w:rsid w:val="00DA3C28"/>
    <w:rsid w:val="00E25038"/>
    <w:rsid w:val="00EA113B"/>
    <w:rsid w:val="00EC3663"/>
    <w:rsid w:val="00EF6252"/>
    <w:rsid w:val="00F82CFF"/>
    <w:rsid w:val="00F9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9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9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Benova</dc:creator>
  <cp:lastModifiedBy>Starosta</cp:lastModifiedBy>
  <cp:revision>2</cp:revision>
  <cp:lastPrinted>2024-02-06T14:06:00Z</cp:lastPrinted>
  <dcterms:created xsi:type="dcterms:W3CDTF">2024-02-09T07:56:00Z</dcterms:created>
  <dcterms:modified xsi:type="dcterms:W3CDTF">2024-02-09T07:56:00Z</dcterms:modified>
</cp:coreProperties>
</file>